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BB" w:rsidRDefault="002100BB" w:rsidP="002100BB">
      <w:pPr>
        <w:jc w:val="center"/>
        <w:rPr>
          <w:b/>
          <w:sz w:val="36"/>
          <w:szCs w:val="36"/>
        </w:rPr>
      </w:pPr>
      <w:r w:rsidRPr="002100BB">
        <w:rPr>
          <w:rFonts w:hint="eastAsia"/>
          <w:b/>
          <w:sz w:val="36"/>
          <w:szCs w:val="36"/>
        </w:rPr>
        <w:t>博物馆工作人员职责</w:t>
      </w:r>
    </w:p>
    <w:p w:rsidR="002100BB" w:rsidRPr="002100BB" w:rsidRDefault="002100BB" w:rsidP="002100BB">
      <w:pPr>
        <w:jc w:val="center"/>
        <w:rPr>
          <w:b/>
          <w:sz w:val="36"/>
          <w:szCs w:val="36"/>
        </w:rPr>
      </w:pPr>
    </w:p>
    <w:p w:rsidR="004A0070" w:rsidRPr="008E2082" w:rsidRDefault="002100BB" w:rsidP="002100BB">
      <w:pPr>
        <w:rPr>
          <w:sz w:val="30"/>
          <w:szCs w:val="30"/>
        </w:rPr>
      </w:pPr>
      <w:r w:rsidRPr="008E2082">
        <w:rPr>
          <w:rFonts w:hint="eastAsia"/>
          <w:sz w:val="30"/>
          <w:szCs w:val="30"/>
        </w:rPr>
        <w:t>一、坚持正确的政治方向</w:t>
      </w:r>
      <w:r w:rsidRPr="008E2082">
        <w:rPr>
          <w:rFonts w:ascii="Calibri" w:hAnsi="Calibri" w:cs="Calibri" w:hint="eastAsia"/>
          <w:sz w:val="30"/>
          <w:szCs w:val="30"/>
        </w:rPr>
        <w:t>，</w:t>
      </w:r>
      <w:r w:rsidRPr="008E2082">
        <w:rPr>
          <w:rFonts w:hint="eastAsia"/>
          <w:sz w:val="30"/>
          <w:szCs w:val="30"/>
        </w:rPr>
        <w:t>全心全意为人民服务</w:t>
      </w:r>
      <w:r w:rsidR="00574633" w:rsidRPr="008E2082">
        <w:rPr>
          <w:rFonts w:ascii="Calibri" w:hAnsi="Calibri" w:cs="Calibri" w:hint="eastAsia"/>
          <w:sz w:val="30"/>
          <w:szCs w:val="30"/>
        </w:rPr>
        <w:t>，</w:t>
      </w:r>
      <w:r w:rsidRPr="008E2082">
        <w:rPr>
          <w:rFonts w:hint="eastAsia"/>
          <w:sz w:val="30"/>
          <w:szCs w:val="30"/>
        </w:rPr>
        <w:t>为社会主义服务。服从大局</w:t>
      </w:r>
      <w:r w:rsidRPr="008E2082">
        <w:rPr>
          <w:rFonts w:ascii="Calibri" w:hAnsi="Calibri" w:cs="Calibri" w:hint="eastAsia"/>
          <w:sz w:val="30"/>
          <w:szCs w:val="30"/>
        </w:rPr>
        <w:t>，</w:t>
      </w:r>
      <w:r w:rsidRPr="008E2082">
        <w:rPr>
          <w:rFonts w:hint="eastAsia"/>
          <w:sz w:val="30"/>
          <w:szCs w:val="30"/>
        </w:rPr>
        <w:t>恪尽职守</w:t>
      </w:r>
      <w:r w:rsidRPr="008E2082">
        <w:rPr>
          <w:rFonts w:ascii="Calibri" w:hAnsi="Calibri" w:cs="Calibri" w:hint="eastAsia"/>
          <w:sz w:val="30"/>
          <w:szCs w:val="30"/>
        </w:rPr>
        <w:t>，</w:t>
      </w:r>
      <w:r w:rsidRPr="008E2082">
        <w:rPr>
          <w:rFonts w:hint="eastAsia"/>
          <w:sz w:val="30"/>
          <w:szCs w:val="30"/>
        </w:rPr>
        <w:t>爱岗敬业</w:t>
      </w:r>
      <w:r w:rsidRPr="008E2082">
        <w:rPr>
          <w:rFonts w:ascii="Calibri" w:hAnsi="Calibri" w:cs="Calibri" w:hint="eastAsia"/>
          <w:sz w:val="30"/>
          <w:szCs w:val="30"/>
        </w:rPr>
        <w:t>，</w:t>
      </w:r>
      <w:r w:rsidRPr="008E2082">
        <w:rPr>
          <w:rFonts w:hint="eastAsia"/>
          <w:sz w:val="30"/>
          <w:szCs w:val="30"/>
        </w:rPr>
        <w:t>开拓进取</w:t>
      </w:r>
      <w:r w:rsidRPr="008E2082">
        <w:rPr>
          <w:rFonts w:ascii="Calibri" w:hAnsi="Calibri" w:cs="Calibri" w:hint="eastAsia"/>
          <w:sz w:val="30"/>
          <w:szCs w:val="30"/>
        </w:rPr>
        <w:t>、</w:t>
      </w:r>
      <w:r w:rsidRPr="008E2082">
        <w:rPr>
          <w:rFonts w:hint="eastAsia"/>
          <w:sz w:val="30"/>
          <w:szCs w:val="30"/>
        </w:rPr>
        <w:t>做有理想、有道德、有文化、有纪律的文物、博物馆工作人员。</w:t>
      </w:r>
    </w:p>
    <w:p w:rsidR="002100BB" w:rsidRPr="008E2082" w:rsidRDefault="002100BB" w:rsidP="002100BB">
      <w:pPr>
        <w:rPr>
          <w:sz w:val="30"/>
          <w:szCs w:val="30"/>
        </w:rPr>
      </w:pPr>
      <w:r w:rsidRPr="008E2082">
        <w:rPr>
          <w:rFonts w:hint="eastAsia"/>
          <w:sz w:val="30"/>
          <w:szCs w:val="30"/>
        </w:rPr>
        <w:t>二、坚持把社会效益放在首位</w:t>
      </w:r>
      <w:r w:rsidR="00574633" w:rsidRPr="008E2082">
        <w:rPr>
          <w:rFonts w:ascii="Calibri" w:hAnsi="Calibri" w:cs="Calibri" w:hint="eastAsia"/>
          <w:sz w:val="30"/>
          <w:szCs w:val="30"/>
        </w:rPr>
        <w:t>，</w:t>
      </w:r>
      <w:r w:rsidRPr="008E2082">
        <w:rPr>
          <w:rFonts w:hint="eastAsia"/>
          <w:sz w:val="30"/>
          <w:szCs w:val="30"/>
        </w:rPr>
        <w:t>弘扬祖国优秀历史文化和光荣革命传统。学习专业知识</w:t>
      </w:r>
      <w:r w:rsidR="00574633" w:rsidRPr="008E2082">
        <w:rPr>
          <w:rFonts w:ascii="Calibri" w:hAnsi="Calibri" w:cs="Calibri" w:hint="eastAsia"/>
          <w:sz w:val="30"/>
          <w:szCs w:val="30"/>
        </w:rPr>
        <w:t>，</w:t>
      </w:r>
      <w:r w:rsidRPr="008E2082">
        <w:rPr>
          <w:rFonts w:hint="eastAsia"/>
          <w:sz w:val="30"/>
          <w:szCs w:val="30"/>
        </w:rPr>
        <w:t>掌握业务技能</w:t>
      </w:r>
      <w:r w:rsidRPr="008E2082">
        <w:rPr>
          <w:rFonts w:ascii="Calibri" w:hAnsi="Calibri" w:cs="Calibri" w:hint="eastAsia"/>
          <w:sz w:val="30"/>
          <w:szCs w:val="30"/>
        </w:rPr>
        <w:t>，</w:t>
      </w:r>
      <w:r w:rsidRPr="008E2082">
        <w:rPr>
          <w:rFonts w:hint="eastAsia"/>
          <w:sz w:val="30"/>
          <w:szCs w:val="30"/>
        </w:rPr>
        <w:t>增强历史使命感和社会责任感</w:t>
      </w:r>
      <w:r w:rsidRPr="008E2082">
        <w:rPr>
          <w:rFonts w:ascii="Calibri" w:hAnsi="Calibri" w:cs="Calibri" w:hint="eastAsia"/>
          <w:sz w:val="30"/>
          <w:szCs w:val="30"/>
        </w:rPr>
        <w:t>，</w:t>
      </w:r>
      <w:r w:rsidRPr="008E2082">
        <w:rPr>
          <w:rFonts w:hint="eastAsia"/>
          <w:sz w:val="30"/>
          <w:szCs w:val="30"/>
        </w:rPr>
        <w:t>以优异的工作成果奉献社会。</w:t>
      </w:r>
    </w:p>
    <w:p w:rsidR="002100BB" w:rsidRPr="008E2082" w:rsidRDefault="002100BB" w:rsidP="002100BB">
      <w:pPr>
        <w:rPr>
          <w:sz w:val="30"/>
          <w:szCs w:val="30"/>
        </w:rPr>
      </w:pPr>
      <w:r w:rsidRPr="008E2082">
        <w:rPr>
          <w:rFonts w:hint="eastAsia"/>
          <w:sz w:val="30"/>
          <w:szCs w:val="30"/>
        </w:rPr>
        <w:t>三、提倡艰苦奋斗、勤俭创业精神。关心集体</w:t>
      </w:r>
      <w:r w:rsidRPr="008E2082">
        <w:rPr>
          <w:rFonts w:ascii="Calibri" w:hAnsi="Calibri" w:cs="Calibri" w:hint="eastAsia"/>
          <w:sz w:val="30"/>
          <w:szCs w:val="30"/>
        </w:rPr>
        <w:t>，</w:t>
      </w:r>
      <w:r w:rsidRPr="008E2082">
        <w:rPr>
          <w:rFonts w:hint="eastAsia"/>
          <w:sz w:val="30"/>
          <w:szCs w:val="30"/>
        </w:rPr>
        <w:t>尊重同志团结协作</w:t>
      </w:r>
      <w:r w:rsidRPr="008E2082">
        <w:rPr>
          <w:rFonts w:ascii="Calibri" w:hAnsi="Calibri" w:cs="Calibri" w:hint="eastAsia"/>
          <w:sz w:val="30"/>
          <w:szCs w:val="30"/>
        </w:rPr>
        <w:t>，</w:t>
      </w:r>
      <w:r w:rsidRPr="008E2082">
        <w:rPr>
          <w:rFonts w:hint="eastAsia"/>
          <w:sz w:val="30"/>
          <w:szCs w:val="30"/>
        </w:rPr>
        <w:t>诚实守信。弘扬正气</w:t>
      </w:r>
      <w:r w:rsidRPr="008E2082">
        <w:rPr>
          <w:rFonts w:ascii="Calibri" w:hAnsi="Calibri" w:cs="Calibri" w:hint="eastAsia"/>
          <w:sz w:val="30"/>
          <w:szCs w:val="30"/>
        </w:rPr>
        <w:t>，</w:t>
      </w:r>
      <w:r w:rsidRPr="008E2082">
        <w:rPr>
          <w:rFonts w:hint="eastAsia"/>
          <w:sz w:val="30"/>
          <w:szCs w:val="30"/>
        </w:rPr>
        <w:t>抵制一切不正之风。</w:t>
      </w:r>
    </w:p>
    <w:p w:rsidR="002100BB" w:rsidRPr="008E2082" w:rsidRDefault="002100BB" w:rsidP="002100BB">
      <w:pPr>
        <w:rPr>
          <w:sz w:val="30"/>
          <w:szCs w:val="30"/>
        </w:rPr>
      </w:pPr>
      <w:r w:rsidRPr="008E2082">
        <w:rPr>
          <w:rFonts w:hint="eastAsia"/>
          <w:sz w:val="30"/>
          <w:szCs w:val="30"/>
        </w:rPr>
        <w:t>四、严格执行国家关于廉政建设的各项规定</w:t>
      </w:r>
      <w:r w:rsidRPr="008E2082">
        <w:rPr>
          <w:rFonts w:ascii="Calibri" w:hAnsi="Calibri" w:cs="Calibri" w:hint="eastAsia"/>
          <w:sz w:val="30"/>
          <w:szCs w:val="30"/>
        </w:rPr>
        <w:t>，</w:t>
      </w:r>
      <w:r w:rsidRPr="008E2082">
        <w:rPr>
          <w:rFonts w:hint="eastAsia"/>
          <w:sz w:val="30"/>
          <w:szCs w:val="30"/>
        </w:rPr>
        <w:t>廉洁奉公。</w:t>
      </w:r>
    </w:p>
    <w:p w:rsidR="002100BB" w:rsidRPr="008E2082" w:rsidRDefault="002100BB" w:rsidP="002100BB">
      <w:pPr>
        <w:rPr>
          <w:sz w:val="30"/>
          <w:szCs w:val="30"/>
        </w:rPr>
      </w:pPr>
      <w:r w:rsidRPr="008E2082">
        <w:rPr>
          <w:rFonts w:hint="eastAsia"/>
          <w:sz w:val="30"/>
          <w:szCs w:val="30"/>
        </w:rPr>
        <w:t>五、在文物调查、考古发掘、陈列展示和宣传出版工作中任何人不得有私自垄断文物资料并谋取私利的行为。</w:t>
      </w:r>
    </w:p>
    <w:p w:rsidR="002100BB" w:rsidRPr="008E2082" w:rsidRDefault="002100BB" w:rsidP="002100BB">
      <w:pPr>
        <w:rPr>
          <w:sz w:val="30"/>
          <w:szCs w:val="30"/>
        </w:rPr>
      </w:pPr>
      <w:r w:rsidRPr="008E2082">
        <w:rPr>
          <w:rFonts w:hint="eastAsia"/>
          <w:sz w:val="30"/>
          <w:szCs w:val="30"/>
        </w:rPr>
        <w:t>六、博物馆工作人员在征集和收购文物时</w:t>
      </w:r>
      <w:r w:rsidRPr="008E2082">
        <w:rPr>
          <w:rFonts w:ascii="Calibri" w:hAnsi="Calibri" w:cs="Calibri" w:hint="eastAsia"/>
          <w:sz w:val="30"/>
          <w:szCs w:val="30"/>
        </w:rPr>
        <w:t>，</w:t>
      </w:r>
      <w:r w:rsidRPr="008E2082">
        <w:rPr>
          <w:rFonts w:hint="eastAsia"/>
          <w:sz w:val="30"/>
          <w:szCs w:val="30"/>
        </w:rPr>
        <w:t>所征集和收购的文物及其有关资料必须全部上交单位</w:t>
      </w:r>
      <w:r w:rsidRPr="008E2082">
        <w:rPr>
          <w:rFonts w:ascii="Calibri" w:hAnsi="Calibri" w:cs="Calibri" w:hint="eastAsia"/>
          <w:sz w:val="30"/>
          <w:szCs w:val="30"/>
        </w:rPr>
        <w:t>，</w:t>
      </w:r>
      <w:r w:rsidRPr="008E2082">
        <w:rPr>
          <w:rFonts w:hint="eastAsia"/>
          <w:sz w:val="30"/>
          <w:szCs w:val="30"/>
        </w:rPr>
        <w:t>严禁隐瞒私存。遇有出土文物</w:t>
      </w:r>
      <w:r w:rsidR="00574633" w:rsidRPr="008E2082">
        <w:rPr>
          <w:rFonts w:ascii="Calibri" w:hAnsi="Calibri" w:cs="Calibri" w:hint="eastAsia"/>
          <w:sz w:val="30"/>
          <w:szCs w:val="30"/>
        </w:rPr>
        <w:t>，</w:t>
      </w:r>
      <w:r w:rsidRPr="008E2082">
        <w:rPr>
          <w:rFonts w:hint="eastAsia"/>
          <w:sz w:val="30"/>
          <w:szCs w:val="30"/>
        </w:rPr>
        <w:t>应按有关规定及时妥善处置。</w:t>
      </w:r>
    </w:p>
    <w:p w:rsidR="002100BB" w:rsidRPr="008E2082" w:rsidRDefault="002100BB" w:rsidP="002100BB">
      <w:pPr>
        <w:rPr>
          <w:sz w:val="30"/>
          <w:szCs w:val="30"/>
        </w:rPr>
      </w:pPr>
      <w:r w:rsidRPr="008E2082">
        <w:rPr>
          <w:rFonts w:hint="eastAsia"/>
          <w:sz w:val="30"/>
          <w:szCs w:val="30"/>
        </w:rPr>
        <w:t>七、文物工作者个人不得收藏、买卖文物。严禁利用职权在文物征集、收购工作中为自己或他人留存文物。</w:t>
      </w:r>
    </w:p>
    <w:p w:rsidR="002100BB" w:rsidRPr="008E2082" w:rsidRDefault="002100BB" w:rsidP="002100BB">
      <w:pPr>
        <w:rPr>
          <w:sz w:val="30"/>
          <w:szCs w:val="30"/>
        </w:rPr>
      </w:pPr>
      <w:r w:rsidRPr="008E2082">
        <w:rPr>
          <w:rFonts w:hint="eastAsia"/>
          <w:sz w:val="30"/>
          <w:szCs w:val="30"/>
        </w:rPr>
        <w:t>八、维护国家对国有文物的所有权</w:t>
      </w:r>
      <w:r w:rsidR="00574633" w:rsidRPr="008E2082">
        <w:rPr>
          <w:rFonts w:ascii="Calibri" w:hAnsi="Calibri" w:cs="Calibri" w:hint="eastAsia"/>
          <w:sz w:val="30"/>
          <w:szCs w:val="30"/>
        </w:rPr>
        <w:t>，</w:t>
      </w:r>
      <w:r w:rsidRPr="008E2082">
        <w:rPr>
          <w:rFonts w:hint="eastAsia"/>
          <w:sz w:val="30"/>
          <w:szCs w:val="30"/>
        </w:rPr>
        <w:t>严禁将属于国家所有的馆藏文物出售或变相出售。严禁将国家所有的文物作为礼品赠送给任何部门或个人。</w:t>
      </w:r>
    </w:p>
    <w:p w:rsidR="002100BB" w:rsidRPr="008E2082" w:rsidRDefault="002100BB" w:rsidP="002100BB">
      <w:pPr>
        <w:rPr>
          <w:sz w:val="30"/>
          <w:szCs w:val="30"/>
        </w:rPr>
      </w:pPr>
      <w:r w:rsidRPr="008E2082">
        <w:rPr>
          <w:rFonts w:hint="eastAsia"/>
          <w:sz w:val="30"/>
          <w:szCs w:val="30"/>
        </w:rPr>
        <w:t>九、树立文物主权意识、知识产权意识和文物安全保护意识。严</w:t>
      </w:r>
      <w:r w:rsidRPr="008E2082">
        <w:rPr>
          <w:rFonts w:hint="eastAsia"/>
          <w:sz w:val="30"/>
          <w:szCs w:val="30"/>
        </w:rPr>
        <w:lastRenderedPageBreak/>
        <w:t>守国家文物机密</w:t>
      </w:r>
      <w:r w:rsidR="00574633" w:rsidRPr="008E2082">
        <w:rPr>
          <w:rFonts w:ascii="Calibri" w:hAnsi="Calibri" w:cs="Calibri" w:hint="eastAsia"/>
          <w:sz w:val="30"/>
          <w:szCs w:val="30"/>
        </w:rPr>
        <w:t>，</w:t>
      </w:r>
      <w:r w:rsidRPr="008E2082">
        <w:rPr>
          <w:rFonts w:hint="eastAsia"/>
          <w:sz w:val="30"/>
          <w:szCs w:val="30"/>
        </w:rPr>
        <w:t>未经法定程序批准</w:t>
      </w:r>
      <w:r w:rsidR="00574633" w:rsidRPr="008E2082">
        <w:rPr>
          <w:rFonts w:ascii="Calibri" w:hAnsi="Calibri" w:cs="Calibri" w:hint="eastAsia"/>
          <w:sz w:val="30"/>
          <w:szCs w:val="30"/>
        </w:rPr>
        <w:t>，</w:t>
      </w:r>
      <w:r w:rsidRPr="008E2082">
        <w:rPr>
          <w:rFonts w:hint="eastAsia"/>
          <w:sz w:val="30"/>
          <w:szCs w:val="30"/>
        </w:rPr>
        <w:t>任何人不得擅自对外提供未经发表的重要文物信息和资料。发现文物被盗窃、盗掘或遭受其它损坏</w:t>
      </w:r>
      <w:r w:rsidR="00574633" w:rsidRPr="008E2082">
        <w:rPr>
          <w:rFonts w:ascii="Calibri" w:hAnsi="Calibri" w:cs="Calibri" w:hint="eastAsia"/>
          <w:sz w:val="30"/>
          <w:szCs w:val="30"/>
        </w:rPr>
        <w:t>，</w:t>
      </w:r>
      <w:r w:rsidRPr="008E2082">
        <w:rPr>
          <w:rFonts w:hint="eastAsia"/>
          <w:sz w:val="30"/>
          <w:szCs w:val="30"/>
        </w:rPr>
        <w:t>必须立即向有关部门报告</w:t>
      </w:r>
      <w:r w:rsidR="00574633" w:rsidRPr="008E2082">
        <w:rPr>
          <w:rFonts w:ascii="Calibri" w:hAnsi="Calibri" w:cs="Calibri" w:hint="eastAsia"/>
          <w:sz w:val="30"/>
          <w:szCs w:val="30"/>
        </w:rPr>
        <w:t>，</w:t>
      </w:r>
      <w:r w:rsidRPr="008E2082">
        <w:rPr>
          <w:rFonts w:hint="eastAsia"/>
          <w:sz w:val="30"/>
          <w:szCs w:val="30"/>
        </w:rPr>
        <w:t>严禁隐匿不报。</w:t>
      </w:r>
    </w:p>
    <w:p w:rsidR="002100BB" w:rsidRPr="008E2082" w:rsidRDefault="002100BB" w:rsidP="002100BB">
      <w:pPr>
        <w:rPr>
          <w:sz w:val="30"/>
          <w:szCs w:val="30"/>
        </w:rPr>
      </w:pPr>
      <w:r w:rsidRPr="008E2082">
        <w:rPr>
          <w:rFonts w:hint="eastAsia"/>
          <w:sz w:val="30"/>
          <w:szCs w:val="30"/>
        </w:rPr>
        <w:t>十、在对外合作或涉外活动中</w:t>
      </w:r>
      <w:r w:rsidR="00574633" w:rsidRPr="008E2082">
        <w:rPr>
          <w:rFonts w:ascii="Calibri" w:hAnsi="Calibri" w:cs="Calibri" w:hint="eastAsia"/>
          <w:sz w:val="30"/>
          <w:szCs w:val="30"/>
        </w:rPr>
        <w:t>，</w:t>
      </w:r>
      <w:r w:rsidRPr="008E2082">
        <w:rPr>
          <w:rFonts w:hint="eastAsia"/>
          <w:sz w:val="30"/>
          <w:szCs w:val="30"/>
        </w:rPr>
        <w:t>必须维护国家的尊严和权益</w:t>
      </w:r>
      <w:r w:rsidRPr="008E2082">
        <w:rPr>
          <w:rFonts w:ascii="Calibri" w:hAnsi="Calibri" w:cs="Calibri" w:hint="eastAsia"/>
          <w:sz w:val="30"/>
          <w:szCs w:val="30"/>
        </w:rPr>
        <w:t>，</w:t>
      </w:r>
      <w:r w:rsidRPr="008E2082">
        <w:rPr>
          <w:rFonts w:hint="eastAsia"/>
          <w:sz w:val="30"/>
          <w:szCs w:val="30"/>
        </w:rPr>
        <w:t>合作和交流项目必须严格依照法定程序批准的协议规定进行</w:t>
      </w:r>
      <w:r w:rsidRPr="008E2082">
        <w:rPr>
          <w:rFonts w:ascii="Calibri" w:hAnsi="Calibri" w:cs="Calibri" w:hint="eastAsia"/>
          <w:sz w:val="30"/>
          <w:szCs w:val="30"/>
        </w:rPr>
        <w:t>，</w:t>
      </w:r>
      <w:r w:rsidRPr="008E2082">
        <w:rPr>
          <w:rFonts w:hint="eastAsia"/>
          <w:sz w:val="30"/>
          <w:szCs w:val="30"/>
        </w:rPr>
        <w:t>个人不得向外方</w:t>
      </w:r>
      <w:proofErr w:type="gramStart"/>
      <w:r w:rsidRPr="008E2082">
        <w:rPr>
          <w:rFonts w:hint="eastAsia"/>
          <w:sz w:val="30"/>
          <w:szCs w:val="30"/>
        </w:rPr>
        <w:t>作出</w:t>
      </w:r>
      <w:proofErr w:type="gramEnd"/>
      <w:r w:rsidRPr="008E2082">
        <w:rPr>
          <w:rFonts w:hint="eastAsia"/>
          <w:sz w:val="30"/>
          <w:szCs w:val="30"/>
        </w:rPr>
        <w:t>任何承诺。禁止利用文物涉外工作为自</w:t>
      </w:r>
    </w:p>
    <w:p w:rsidR="0042753B" w:rsidRPr="008E2082" w:rsidRDefault="002100BB" w:rsidP="002100BB">
      <w:pPr>
        <w:rPr>
          <w:sz w:val="30"/>
          <w:szCs w:val="30"/>
        </w:rPr>
      </w:pPr>
      <w:r w:rsidRPr="008E2082">
        <w:rPr>
          <w:rFonts w:hint="eastAsia"/>
          <w:sz w:val="30"/>
          <w:szCs w:val="30"/>
        </w:rPr>
        <w:t>己和亲友谋取私利。</w:t>
      </w:r>
    </w:p>
    <w:sectPr w:rsidR="0042753B" w:rsidRPr="008E2082" w:rsidSect="004275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765" w:rsidRDefault="00DF1765" w:rsidP="002100BB">
      <w:r>
        <w:separator/>
      </w:r>
    </w:p>
  </w:endnote>
  <w:endnote w:type="continuationSeparator" w:id="0">
    <w:p w:rsidR="00DF1765" w:rsidRDefault="00DF1765" w:rsidP="00210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765" w:rsidRDefault="00DF1765" w:rsidP="002100BB">
      <w:r>
        <w:separator/>
      </w:r>
    </w:p>
  </w:footnote>
  <w:footnote w:type="continuationSeparator" w:id="0">
    <w:p w:rsidR="00DF1765" w:rsidRDefault="00DF1765" w:rsidP="002100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00BB"/>
    <w:rsid w:val="002100BB"/>
    <w:rsid w:val="004105D8"/>
    <w:rsid w:val="0042753B"/>
    <w:rsid w:val="004A0070"/>
    <w:rsid w:val="00574633"/>
    <w:rsid w:val="008E2082"/>
    <w:rsid w:val="00A052E0"/>
    <w:rsid w:val="00DF1765"/>
    <w:rsid w:val="00FB2E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00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00BB"/>
    <w:rPr>
      <w:sz w:val="18"/>
      <w:szCs w:val="18"/>
    </w:rPr>
  </w:style>
  <w:style w:type="paragraph" w:styleId="a4">
    <w:name w:val="footer"/>
    <w:basedOn w:val="a"/>
    <w:link w:val="Char0"/>
    <w:uiPriority w:val="99"/>
    <w:semiHidden/>
    <w:unhideWhenUsed/>
    <w:rsid w:val="002100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00BB"/>
    <w:rPr>
      <w:sz w:val="18"/>
      <w:szCs w:val="18"/>
    </w:rPr>
  </w:style>
  <w:style w:type="paragraph" w:styleId="a5">
    <w:name w:val="List Paragraph"/>
    <w:basedOn w:val="a"/>
    <w:uiPriority w:val="34"/>
    <w:qFormat/>
    <w:rsid w:val="004A007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4</cp:revision>
  <dcterms:created xsi:type="dcterms:W3CDTF">2017-05-19T01:40:00Z</dcterms:created>
  <dcterms:modified xsi:type="dcterms:W3CDTF">2017-05-19T02:00:00Z</dcterms:modified>
</cp:coreProperties>
</file>